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CE" w:rsidRDefault="00E61DCE" w:rsidP="00E61DCE">
      <w:r>
        <w:t>Генеральный директор предприятия   Александр Михайлович Синицкий поздравил мужчин – коллег с Днем защитника Отечества, пожелав огромных успехов в работе, семейного счастья, благополучия, а самое главное – мирного неба над головой.</w:t>
      </w:r>
    </w:p>
    <w:p w:rsidR="00E61DCE" w:rsidRDefault="00E61DCE" w:rsidP="00E61DCE">
      <w:r>
        <w:t xml:space="preserve">Заместитель генерального директора по финансам и экономической </w:t>
      </w:r>
      <w:r>
        <w:t>политике Ключковская</w:t>
      </w:r>
      <w:r>
        <w:t xml:space="preserve"> </w:t>
      </w:r>
    </w:p>
    <w:p w:rsidR="00E61DCE" w:rsidRDefault="00E61DCE" w:rsidP="00E61DCE">
      <w:r>
        <w:t xml:space="preserve">Маргарита Анатольевна присоединилась к поздравительной речи руководителя, добавив, чтобы </w:t>
      </w:r>
    </w:p>
    <w:p w:rsidR="00E61DCE" w:rsidRDefault="00E61DCE" w:rsidP="00E61DCE">
      <w:r>
        <w:t xml:space="preserve">наши уважаемые </w:t>
      </w:r>
      <w:r>
        <w:t>мужчины жили на</w:t>
      </w:r>
      <w:r>
        <w:t xml:space="preserve"> любовь, на честь, на очень светлое, </w:t>
      </w:r>
      <w:r>
        <w:t>разумное отношение</w:t>
      </w:r>
      <w:r>
        <w:t xml:space="preserve"> к миру и на собственный наш дом, родину, Россию, </w:t>
      </w:r>
      <w:r>
        <w:t>а также</w:t>
      </w:r>
      <w:r>
        <w:t xml:space="preserve"> отстаивали позиции </w:t>
      </w:r>
      <w:r>
        <w:t>ресурсоснабжающего предприятия</w:t>
      </w:r>
      <w:r>
        <w:t>.</w:t>
      </w:r>
    </w:p>
    <w:p w:rsidR="00E61DCE" w:rsidRDefault="00E61DCE" w:rsidP="00E61DCE">
      <w:r>
        <w:t xml:space="preserve">Затем ведущий концертной программы Липатова Елена </w:t>
      </w:r>
      <w:r>
        <w:t>Станиславовна предоставила</w:t>
      </w:r>
      <w:r>
        <w:t xml:space="preserve"> </w:t>
      </w:r>
      <w:r>
        <w:t>сценическую площадку Центру развития</w:t>
      </w:r>
      <w:r>
        <w:t xml:space="preserve"> казачьей культуры. Коценко Вячеслав </w:t>
      </w:r>
      <w:r>
        <w:t>Николаевич, руководитель</w:t>
      </w:r>
      <w:r>
        <w:t xml:space="preserve"> Центра </w:t>
      </w:r>
      <w:r>
        <w:t>развития казачьей</w:t>
      </w:r>
      <w:r>
        <w:t xml:space="preserve"> культуры «Вольная станица», не только поздравил всех участников праздничной встречи с 23 февраля, но и рассказал </w:t>
      </w:r>
      <w:r>
        <w:t>о военно</w:t>
      </w:r>
      <w:r>
        <w:t xml:space="preserve"> – патриотической деятельности просветительского   учреждения; об </w:t>
      </w:r>
      <w:r>
        <w:t>артистах, постоянно</w:t>
      </w:r>
      <w:r>
        <w:t xml:space="preserve"> </w:t>
      </w:r>
      <w:r>
        <w:t>выезжающих с</w:t>
      </w:r>
      <w:r>
        <w:t xml:space="preserve"> концертами в </w:t>
      </w:r>
      <w:r>
        <w:t>горячие (</w:t>
      </w:r>
      <w:r>
        <w:t xml:space="preserve">военные) точки. </w:t>
      </w:r>
    </w:p>
    <w:p w:rsidR="00E61DCE" w:rsidRDefault="00E61DCE" w:rsidP="00E61DCE">
      <w:r>
        <w:t xml:space="preserve">Отличное настроение  коллективу  создали  лауреат международных и региональных конкурсов эстрадной и военно - патриотической песни, сержант центра управления 1-й армии противоракетной обороны особого назначения Анна Лазовская; лауреат международных и региональных конкурсов народной песни Екатерина Грень, бесподобный певец Александр Усманов, лауреат международных и всероссийских конкурсов авторской песни автор – исполнитель Владимир Май, а также  фронтовой ансамбль «Братья казаки»,  художественным  руководителем которого   является заслуженный артист республики Ингушетии Андрей Толстяков. Богатая песенная палитра </w:t>
      </w:r>
      <w:r>
        <w:t>позволила каждому</w:t>
      </w:r>
      <w:r>
        <w:t xml:space="preserve"> </w:t>
      </w:r>
      <w:r>
        <w:t>зрителю ощутить</w:t>
      </w:r>
      <w:r>
        <w:t xml:space="preserve"> сопричастность к своему отечеству, к тому, что, несмотря на все испытания, лишения, переносимые нашей страной, она оставалась, остается и будет оставаться легендарной и нерушимой. </w:t>
      </w:r>
    </w:p>
    <w:p w:rsidR="00E61DCE" w:rsidRDefault="00E61DCE" w:rsidP="00E61DCE">
      <w:r>
        <w:t xml:space="preserve">В ходе мероприятия прозвучало </w:t>
      </w:r>
      <w:r>
        <w:t xml:space="preserve">выступление </w:t>
      </w:r>
      <w:proofErr w:type="spellStart"/>
      <w:r>
        <w:t>Хилинского</w:t>
      </w:r>
      <w:proofErr w:type="spellEnd"/>
      <w:r>
        <w:t xml:space="preserve"> Валерия Павловича, уполномоченного по </w:t>
      </w:r>
      <w:r>
        <w:t>делам гражданской</w:t>
      </w:r>
      <w:r>
        <w:t xml:space="preserve"> обороны и </w:t>
      </w:r>
      <w:r>
        <w:t>чрезвычайным ситуациям</w:t>
      </w:r>
      <w:r>
        <w:t xml:space="preserve">. Уже с детских лет, наслаждаясь чтением военной </w:t>
      </w:r>
      <w:r>
        <w:t>литературы, мальчик</w:t>
      </w:r>
      <w:r>
        <w:t xml:space="preserve"> грезил, что будет военным.  Валера Хилинский, с отличием </w:t>
      </w:r>
      <w:r>
        <w:t>окончив в</w:t>
      </w:r>
      <w:r>
        <w:t xml:space="preserve"> 1969 году Кемеровское высшее военное </w:t>
      </w:r>
      <w:r>
        <w:t>командное училище</w:t>
      </w:r>
      <w:r>
        <w:t xml:space="preserve"> связи, </w:t>
      </w:r>
      <w:r>
        <w:t>которое было одним</w:t>
      </w:r>
      <w:r>
        <w:t xml:space="preserve"> из первых </w:t>
      </w:r>
      <w:r>
        <w:t>высших военных</w:t>
      </w:r>
      <w:r>
        <w:t xml:space="preserve"> учебных заведений </w:t>
      </w:r>
      <w:r>
        <w:t>страны, стал</w:t>
      </w:r>
      <w:r>
        <w:t xml:space="preserve"> отличным специалистом - профессионалом, связанным с эксплуатацией средств и комплексов радиосвязи, радиорелейной, тропосферной, космической, проводной связи, сетей связи и систем коммутации, АСУВ. Валерий Павлович отслужил более 25 лет на военной службе, сменив 8 мест службы. Он достиг должности командира Центра связи в </w:t>
      </w:r>
      <w:r>
        <w:t>составе девяти</w:t>
      </w:r>
      <w:r>
        <w:t xml:space="preserve"> воинских </w:t>
      </w:r>
      <w:r>
        <w:t>частей и</w:t>
      </w:r>
      <w:r>
        <w:t xml:space="preserve">   воинского звания подполковника. Ветеран военной службы гордится, что четверть </w:t>
      </w:r>
      <w:r>
        <w:t>века стремился</w:t>
      </w:r>
      <w:r>
        <w:t xml:space="preserve"> оберегать </w:t>
      </w:r>
      <w:r>
        <w:t>мирную жизнь народа</w:t>
      </w:r>
      <w:r>
        <w:t>, хранить честь и достоинство своей родины.</w:t>
      </w:r>
    </w:p>
    <w:p w:rsidR="00E61DCE" w:rsidRDefault="00E61DCE" w:rsidP="00E61DCE">
      <w:r>
        <w:t xml:space="preserve">В завершение литературно – </w:t>
      </w:r>
      <w:r>
        <w:t>музыкальной встречи</w:t>
      </w:r>
      <w:r>
        <w:t xml:space="preserve"> мужская половина коллектива </w:t>
      </w:r>
      <w:bookmarkStart w:id="0" w:name="_GoBack"/>
      <w:bookmarkEnd w:id="0"/>
      <w:r>
        <w:t>получила подарки</w:t>
      </w:r>
      <w:r>
        <w:t>.</w:t>
      </w:r>
    </w:p>
    <w:p w:rsidR="00534788" w:rsidRDefault="00534788"/>
    <w:sectPr w:rsidR="0053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CE"/>
    <w:rsid w:val="00534788"/>
    <w:rsid w:val="00E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D8FD"/>
  <w15:chartTrackingRefBased/>
  <w15:docId w15:val="{EF70D382-83D7-406C-A4E2-5F0015CE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 Д.А.</dc:creator>
  <cp:keywords/>
  <dc:description/>
  <cp:lastModifiedBy>Голяков Д.А.</cp:lastModifiedBy>
  <cp:revision>1</cp:revision>
  <dcterms:created xsi:type="dcterms:W3CDTF">2020-04-03T13:58:00Z</dcterms:created>
  <dcterms:modified xsi:type="dcterms:W3CDTF">2020-04-03T14:04:00Z</dcterms:modified>
</cp:coreProperties>
</file>